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52BA5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110BBD" w:rsidRPr="00311DCB" w:rsidRDefault="00C503BA" w:rsidP="00110BBD">
      <w:pPr>
        <w:pStyle w:val="ListNumber"/>
        <w:rPr>
          <w:rFonts w:ascii="Times New Roman" w:hAnsi="Times New Roman"/>
        </w:rPr>
      </w:pPr>
      <w:sdt>
        <w:sdtPr>
          <w:rPr>
            <w:rFonts w:ascii="Times New Roman" w:eastAsiaTheme="majorEastAsia" w:hAnsi="Times New Roman"/>
          </w:rPr>
          <w:alias w:val="Approval of minutes from last meeting:"/>
          <w:tag w:val="Approval of minutes from last meeting:"/>
          <w:id w:val="-1691683296"/>
          <w:placeholder>
            <w:docPart w:val="89D1C7CB1A624A8B9DFCEDEB9D09644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311DCB">
            <w:rPr>
              <w:rFonts w:ascii="Times New Roman" w:eastAsiaTheme="majorEastAsia" w:hAnsi="Times New Roman"/>
            </w:rPr>
            <w:t>Approval of minutes from last meeting</w:t>
          </w:r>
        </w:sdtContent>
      </w:sdt>
    </w:p>
    <w:p w:rsidR="00110BBD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Treasurer’s Report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Librarian’s Report</w:t>
      </w:r>
      <w:r w:rsidR="007272FF">
        <w:rPr>
          <w:rFonts w:ascii="Times New Roman" w:hAnsi="Times New Roman"/>
        </w:rPr>
        <w:t>s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Action Items</w:t>
      </w:r>
    </w:p>
    <w:p w:rsidR="007C0180" w:rsidRDefault="00F7319C" w:rsidP="007C0180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General Library Items</w:t>
      </w:r>
    </w:p>
    <w:p w:rsidR="00E52BA5" w:rsidRPr="00EB3239" w:rsidRDefault="00E52BA5" w:rsidP="00E52BA5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C</w:t>
      </w:r>
      <w:r w:rsidR="00D94279">
        <w:rPr>
          <w:rFonts w:ascii="Times New Roman" w:hAnsi="Times New Roman"/>
          <w:b w:val="0"/>
        </w:rPr>
        <w:t xml:space="preserve">onstruction </w:t>
      </w:r>
      <w:r w:rsidR="00B667DF">
        <w:rPr>
          <w:rFonts w:ascii="Times New Roman" w:hAnsi="Times New Roman"/>
          <w:b w:val="0"/>
        </w:rPr>
        <w:t>update</w:t>
      </w:r>
      <w:r w:rsidR="00D94279">
        <w:rPr>
          <w:rFonts w:ascii="Times New Roman" w:hAnsi="Times New Roman"/>
          <w:b w:val="0"/>
        </w:rPr>
        <w:t xml:space="preserve"> Phase 1 A</w:t>
      </w:r>
    </w:p>
    <w:p w:rsidR="00EB3239" w:rsidRDefault="00EB3239" w:rsidP="00EB3239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Bid process</w:t>
      </w:r>
    </w:p>
    <w:p w:rsidR="00EB3239" w:rsidRDefault="00B667DF" w:rsidP="00B667DF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DLD grant -- </w:t>
      </w:r>
    </w:p>
    <w:p w:rsidR="00EB3239" w:rsidRDefault="00EB3239" w:rsidP="00EB3239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Accounting system/spread sheet between FOL and Library Board</w:t>
      </w:r>
      <w:r w:rsidR="008B0A02">
        <w:rPr>
          <w:rFonts w:ascii="Times New Roman" w:hAnsi="Times New Roman"/>
          <w:b w:val="0"/>
        </w:rPr>
        <w:t xml:space="preserve"> (Meredith &amp; Patty)</w:t>
      </w:r>
    </w:p>
    <w:p w:rsidR="008B0A02" w:rsidRDefault="008B0A02" w:rsidP="00B667DF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Where is the grant money allocated from AM Walsh located in the Village </w:t>
      </w:r>
      <w:proofErr w:type="gramStart"/>
      <w:r>
        <w:rPr>
          <w:rFonts w:ascii="Times New Roman" w:hAnsi="Times New Roman"/>
          <w:b w:val="0"/>
        </w:rPr>
        <w:t>accounti</w:t>
      </w:r>
      <w:r w:rsidR="00B667DF">
        <w:rPr>
          <w:rFonts w:ascii="Times New Roman" w:hAnsi="Times New Roman"/>
          <w:b w:val="0"/>
        </w:rPr>
        <w:t>ng</w:t>
      </w:r>
      <w:proofErr w:type="gramEnd"/>
    </w:p>
    <w:p w:rsidR="00D94279" w:rsidRPr="00B667DF" w:rsidRDefault="00D94279" w:rsidP="00B667DF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Basement clean out</w:t>
      </w:r>
      <w:bookmarkStart w:id="0" w:name="_GoBack"/>
      <w:bookmarkEnd w:id="0"/>
    </w:p>
    <w:p w:rsidR="0095057D" w:rsidRDefault="0095057D" w:rsidP="0095057D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Hoopla – reducing the limit of checkouts</w:t>
      </w:r>
    </w:p>
    <w:p w:rsidR="0095057D" w:rsidRDefault="0095057D" w:rsidP="0095057D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Lifting borrowing restrictions on movies</w:t>
      </w:r>
    </w:p>
    <w:p w:rsidR="0095057D" w:rsidRDefault="0095057D" w:rsidP="0095057D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Schenectady County Library System leaving SALS</w:t>
      </w:r>
    </w:p>
    <w:p w:rsidR="00EC24CA" w:rsidRDefault="00F7319C" w:rsidP="0095057D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 w:rsidRPr="00311DCB">
        <w:rPr>
          <w:rFonts w:ascii="Times New Roman" w:hAnsi="Times New Roman"/>
        </w:rPr>
        <w:t>Friends of the Library update</w:t>
      </w:r>
    </w:p>
    <w:p w:rsidR="00EB3239" w:rsidRDefault="00EB3239" w:rsidP="00B667DF">
      <w:pPr>
        <w:pStyle w:val="ListNumber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Programming</w:t>
      </w:r>
    </w:p>
    <w:p w:rsidR="00E52BA5" w:rsidRPr="00061260" w:rsidRDefault="00B667DF" w:rsidP="00061260">
      <w:pPr>
        <w:pStyle w:val="ListNumber2"/>
        <w:numPr>
          <w:ilvl w:val="4"/>
          <w:numId w:val="9"/>
        </w:numPr>
      </w:pPr>
      <w:r>
        <w:rPr>
          <w:rFonts w:ascii="Times New Roman" w:hAnsi="Times New Roman"/>
        </w:rPr>
        <w:t>Oct. 13</w:t>
      </w:r>
      <w:r w:rsidRPr="00B667D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– Car Show --plans</w:t>
      </w:r>
    </w:p>
    <w:p w:rsidR="007272FF" w:rsidRPr="007272FF" w:rsidRDefault="007272FF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lastRenderedPageBreak/>
        <w:t>Meeting adjourned</w:t>
      </w: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BA" w:rsidRDefault="00C503BA" w:rsidP="001E7D29">
      <w:pPr>
        <w:spacing w:after="0" w:line="240" w:lineRule="auto"/>
      </w:pPr>
      <w:r>
        <w:separator/>
      </w:r>
    </w:p>
  </w:endnote>
  <w:endnote w:type="continuationSeparator" w:id="0">
    <w:p w:rsidR="00C503BA" w:rsidRDefault="00C503B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BA" w:rsidRDefault="00C503BA" w:rsidP="001E7D29">
      <w:pPr>
        <w:spacing w:after="0" w:line="240" w:lineRule="auto"/>
      </w:pPr>
      <w:r>
        <w:separator/>
      </w:r>
    </w:p>
  </w:footnote>
  <w:footnote w:type="continuationSeparator" w:id="0">
    <w:p w:rsidR="00C503BA" w:rsidRDefault="00C503B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0D488CB" wp14:editId="3490BC4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F7319C">
            <w:t>21 Milton</w:t>
          </w:r>
          <w:r w:rsidR="00BA0878">
            <w:t xml:space="preserve"> </w:t>
          </w:r>
          <w:r w:rsidR="00F7319C">
            <w:t xml:space="preserve">Avenue 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B667DF">
            <w:t>September 10</w:t>
          </w:r>
          <w:r w:rsidR="00EC24CA">
            <w:t>, 2024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2BA5">
            <w:t>7:0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58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17"/>
  </w:num>
  <w:num w:numId="12">
    <w:abstractNumId w:val="21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9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18"/>
  </w:num>
  <w:num w:numId="23">
    <w:abstractNumId w:val="9"/>
  </w:num>
  <w:num w:numId="24">
    <w:abstractNumId w:val="8"/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42FB3"/>
    <w:rsid w:val="00057671"/>
    <w:rsid w:val="00061260"/>
    <w:rsid w:val="00084752"/>
    <w:rsid w:val="00086540"/>
    <w:rsid w:val="000C4196"/>
    <w:rsid w:val="000C4DA1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51B33"/>
    <w:rsid w:val="001746FC"/>
    <w:rsid w:val="001930B9"/>
    <w:rsid w:val="00193653"/>
    <w:rsid w:val="001A6AC0"/>
    <w:rsid w:val="001A7BEE"/>
    <w:rsid w:val="001C329C"/>
    <w:rsid w:val="001E78AF"/>
    <w:rsid w:val="001E7D29"/>
    <w:rsid w:val="00222713"/>
    <w:rsid w:val="002404F5"/>
    <w:rsid w:val="00275260"/>
    <w:rsid w:val="00276FA1"/>
    <w:rsid w:val="00285B87"/>
    <w:rsid w:val="00291B4A"/>
    <w:rsid w:val="002A508B"/>
    <w:rsid w:val="002C3D7E"/>
    <w:rsid w:val="002C5731"/>
    <w:rsid w:val="002E4F42"/>
    <w:rsid w:val="002F76DA"/>
    <w:rsid w:val="00311DCB"/>
    <w:rsid w:val="003154B2"/>
    <w:rsid w:val="0032131A"/>
    <w:rsid w:val="003310BF"/>
    <w:rsid w:val="00333DF8"/>
    <w:rsid w:val="00352B99"/>
    <w:rsid w:val="00357641"/>
    <w:rsid w:val="003603AA"/>
    <w:rsid w:val="00360B6E"/>
    <w:rsid w:val="00361DEE"/>
    <w:rsid w:val="00386CF4"/>
    <w:rsid w:val="00394EF4"/>
    <w:rsid w:val="003A1CB3"/>
    <w:rsid w:val="003A6A10"/>
    <w:rsid w:val="003E5EB5"/>
    <w:rsid w:val="00410612"/>
    <w:rsid w:val="00411F8B"/>
    <w:rsid w:val="004203B0"/>
    <w:rsid w:val="00422981"/>
    <w:rsid w:val="004230D9"/>
    <w:rsid w:val="00450670"/>
    <w:rsid w:val="004701E1"/>
    <w:rsid w:val="004724BD"/>
    <w:rsid w:val="00477352"/>
    <w:rsid w:val="00491C23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272FF"/>
    <w:rsid w:val="00740105"/>
    <w:rsid w:val="00744B1E"/>
    <w:rsid w:val="00756AD4"/>
    <w:rsid w:val="00756D9C"/>
    <w:rsid w:val="007619BD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61A9"/>
    <w:rsid w:val="00C42793"/>
    <w:rsid w:val="00C47362"/>
    <w:rsid w:val="00C503BA"/>
    <w:rsid w:val="00C601ED"/>
    <w:rsid w:val="00C611A0"/>
    <w:rsid w:val="00CD5315"/>
    <w:rsid w:val="00CE5A5C"/>
    <w:rsid w:val="00D07EAC"/>
    <w:rsid w:val="00D14CC6"/>
    <w:rsid w:val="00D31AB7"/>
    <w:rsid w:val="00D50D23"/>
    <w:rsid w:val="00D512BB"/>
    <w:rsid w:val="00D53571"/>
    <w:rsid w:val="00D94279"/>
    <w:rsid w:val="00DA3B1A"/>
    <w:rsid w:val="00DC6078"/>
    <w:rsid w:val="00DC79AD"/>
    <w:rsid w:val="00DD2075"/>
    <w:rsid w:val="00DE227C"/>
    <w:rsid w:val="00DF2868"/>
    <w:rsid w:val="00E17308"/>
    <w:rsid w:val="00E50617"/>
    <w:rsid w:val="00E52BA5"/>
    <w:rsid w:val="00E557A0"/>
    <w:rsid w:val="00E907BC"/>
    <w:rsid w:val="00EB3239"/>
    <w:rsid w:val="00EC24CA"/>
    <w:rsid w:val="00EF6435"/>
    <w:rsid w:val="00F10F6B"/>
    <w:rsid w:val="00F23697"/>
    <w:rsid w:val="00F36BB7"/>
    <w:rsid w:val="00F7319C"/>
    <w:rsid w:val="00F82E1C"/>
    <w:rsid w:val="00F87EAA"/>
    <w:rsid w:val="00F92B25"/>
    <w:rsid w:val="00F93D79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40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D1C7CB1A624A8B9DFCEDEB9D09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7CA2-4E16-4811-BDE5-594BB5175E98}"/>
      </w:docPartPr>
      <w:docPartBody>
        <w:p w:rsidR="00210D99" w:rsidRDefault="00285116">
          <w:pPr>
            <w:pStyle w:val="89D1C7CB1A624A8B9DFCEDEB9D09644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16"/>
    <w:rsid w:val="000515E3"/>
    <w:rsid w:val="000F61B1"/>
    <w:rsid w:val="00173FC4"/>
    <w:rsid w:val="00176F16"/>
    <w:rsid w:val="00210D99"/>
    <w:rsid w:val="00285116"/>
    <w:rsid w:val="002B10A1"/>
    <w:rsid w:val="003E1418"/>
    <w:rsid w:val="005F008C"/>
    <w:rsid w:val="005F1399"/>
    <w:rsid w:val="00913144"/>
    <w:rsid w:val="00BF05F5"/>
    <w:rsid w:val="00D6278E"/>
    <w:rsid w:val="00DD21FE"/>
    <w:rsid w:val="00E76346"/>
    <w:rsid w:val="00E81218"/>
    <w:rsid w:val="00F070C8"/>
    <w:rsid w:val="00F10D36"/>
    <w:rsid w:val="00F739D4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A74CD284ED40A7958C9E0000930F5B">
    <w:name w:val="93A74CD284ED40A7958C9E0000930F5B"/>
  </w:style>
  <w:style w:type="paragraph" w:customStyle="1" w:styleId="A3F95FEAFBDA4577AF8BE7DE2E222A97">
    <w:name w:val="A3F95FEAFBDA4577AF8BE7DE2E222A97"/>
  </w:style>
  <w:style w:type="paragraph" w:customStyle="1" w:styleId="4823E930B25A4D0B94D164D97D933112">
    <w:name w:val="4823E930B25A4D0B94D164D97D933112"/>
  </w:style>
  <w:style w:type="paragraph" w:customStyle="1" w:styleId="0C23532FD355494C8977A4391BA99842">
    <w:name w:val="0C23532FD355494C8977A4391BA99842"/>
  </w:style>
  <w:style w:type="paragraph" w:customStyle="1" w:styleId="7790753757B14C3EA8CD7A1DB768452F">
    <w:name w:val="7790753757B14C3EA8CD7A1DB768452F"/>
  </w:style>
  <w:style w:type="paragraph" w:customStyle="1" w:styleId="6CF6FB581D1249DCBC8CF8F4F2413E7C">
    <w:name w:val="6CF6FB581D1249DCBC8CF8F4F2413E7C"/>
  </w:style>
  <w:style w:type="paragraph" w:customStyle="1" w:styleId="E228D2DA64D240AEBF7E4A5F3FF81831">
    <w:name w:val="E228D2DA64D240AEBF7E4A5F3FF81831"/>
  </w:style>
  <w:style w:type="paragraph" w:customStyle="1" w:styleId="69440D0DD70942BD8FD2E4AA954976C2">
    <w:name w:val="69440D0DD70942BD8FD2E4AA954976C2"/>
  </w:style>
  <w:style w:type="paragraph" w:customStyle="1" w:styleId="3B6048D0FAB94D2D8803D77FBD0A9668">
    <w:name w:val="3B6048D0FAB94D2D8803D77FBD0A9668"/>
  </w:style>
  <w:style w:type="paragraph" w:customStyle="1" w:styleId="621FED77539D4748AC4F253EE32A4064">
    <w:name w:val="621FED77539D4748AC4F253EE32A4064"/>
  </w:style>
  <w:style w:type="paragraph" w:customStyle="1" w:styleId="6DBF705D78DE4E6FA12D4959F7D43402">
    <w:name w:val="6DBF705D78DE4E6FA12D4959F7D43402"/>
  </w:style>
  <w:style w:type="paragraph" w:customStyle="1" w:styleId="C413C0A4CF204C5C985177F1AF97E6BF">
    <w:name w:val="C413C0A4CF204C5C985177F1AF97E6BF"/>
  </w:style>
  <w:style w:type="paragraph" w:customStyle="1" w:styleId="5D2748D10393438C9DF3F446CF08FCE7">
    <w:name w:val="5D2748D10393438C9DF3F446CF08FCE7"/>
  </w:style>
  <w:style w:type="paragraph" w:customStyle="1" w:styleId="9513B0C699074C44A8C3B29F2B28DBFA">
    <w:name w:val="9513B0C699074C44A8C3B29F2B28DBFA"/>
  </w:style>
  <w:style w:type="paragraph" w:customStyle="1" w:styleId="D218C5EFCDFF4250A19BA35D5EF966AC">
    <w:name w:val="D218C5EFCDFF4250A19BA35D5EF966AC"/>
  </w:style>
  <w:style w:type="paragraph" w:customStyle="1" w:styleId="36C534C92F68418DB4705DA88A98160A">
    <w:name w:val="36C534C92F68418DB4705DA88A98160A"/>
  </w:style>
  <w:style w:type="paragraph" w:customStyle="1" w:styleId="82BEBC95DA714258928469C06198CCF4">
    <w:name w:val="82BEBC95DA714258928469C06198CCF4"/>
  </w:style>
  <w:style w:type="paragraph" w:customStyle="1" w:styleId="89D1C7CB1A624A8B9DFCEDEB9D09644C">
    <w:name w:val="89D1C7CB1A624A8B9DFCEDEB9D09644C"/>
  </w:style>
  <w:style w:type="paragraph" w:customStyle="1" w:styleId="AFEBB78B68894DD4B179E82F13A7A938">
    <w:name w:val="AFEBB78B68894DD4B179E82F13A7A938"/>
  </w:style>
  <w:style w:type="paragraph" w:customStyle="1" w:styleId="58E8FA0489F047B680E96DABA3253971">
    <w:name w:val="58E8FA0489F047B680E96DABA3253971"/>
  </w:style>
  <w:style w:type="paragraph" w:customStyle="1" w:styleId="D8AC91D1117D429883C650981E1095B4">
    <w:name w:val="D8AC91D1117D429883C650981E1095B4"/>
  </w:style>
  <w:style w:type="paragraph" w:customStyle="1" w:styleId="420F42F7DC614CAF891946E13306011B">
    <w:name w:val="420F42F7DC614CAF891946E13306011B"/>
  </w:style>
  <w:style w:type="paragraph" w:customStyle="1" w:styleId="6AB8F3A96A674E42B7F7EC4C2AD67A37">
    <w:name w:val="6AB8F3A96A674E42B7F7EC4C2AD67A37"/>
  </w:style>
  <w:style w:type="paragraph" w:customStyle="1" w:styleId="38A0417927924471BF3155B385753271">
    <w:name w:val="38A0417927924471BF3155B385753271"/>
  </w:style>
  <w:style w:type="paragraph" w:customStyle="1" w:styleId="0174CB852B63455F8B05030FA00B63FC">
    <w:name w:val="0174CB852B63455F8B05030FA00B63FC"/>
  </w:style>
  <w:style w:type="paragraph" w:customStyle="1" w:styleId="1A8B965031524FF898965C74265C641F">
    <w:name w:val="1A8B965031524FF898965C74265C641F"/>
  </w:style>
  <w:style w:type="paragraph" w:customStyle="1" w:styleId="B165D266172C4C8CB295ADBCF73C352E">
    <w:name w:val="B165D266172C4C8CB295ADBCF73C352E"/>
  </w:style>
  <w:style w:type="paragraph" w:customStyle="1" w:styleId="FF0582D977D8443B9FDB46A953D7B414">
    <w:name w:val="FF0582D977D8443B9FDB46A953D7B414"/>
  </w:style>
  <w:style w:type="paragraph" w:customStyle="1" w:styleId="1180AE79B9E44DD086F7B5CB6DBEC885">
    <w:name w:val="1180AE79B9E44DD086F7B5CB6DBEC885"/>
  </w:style>
  <w:style w:type="paragraph" w:customStyle="1" w:styleId="B5DE34CF283C421B8354AAE7D8D60F04">
    <w:name w:val="B5DE34CF283C421B8354AAE7D8D60F04"/>
  </w:style>
  <w:style w:type="paragraph" w:customStyle="1" w:styleId="91F73D2BF8CC473C99980A6DFC3E2DF5">
    <w:name w:val="91F73D2BF8CC473C99980A6DFC3E2DF5"/>
  </w:style>
  <w:style w:type="paragraph" w:customStyle="1" w:styleId="7601FFB026A249159C257F95AFAEC027">
    <w:name w:val="7601FFB026A249159C257F95AFAEC027"/>
  </w:style>
  <w:style w:type="paragraph" w:customStyle="1" w:styleId="88C4E9A945074D1D82FC635240E43268">
    <w:name w:val="88C4E9A945074D1D82FC635240E43268"/>
  </w:style>
  <w:style w:type="paragraph" w:customStyle="1" w:styleId="FEC1D060E9A74BF09B6C73FD6C72B63E">
    <w:name w:val="FEC1D060E9A74BF09B6C73FD6C72B63E"/>
  </w:style>
  <w:style w:type="paragraph" w:customStyle="1" w:styleId="BCF23874D4B249EB975CA92E340ED0F9">
    <w:name w:val="BCF23874D4B249EB975CA92E340ED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B8176D6D-D206-4883-A8BD-9F04B753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2024-09-05T00:57:00Z</dcterms:created>
  <dcterms:modified xsi:type="dcterms:W3CDTF">2024-09-05T01:03:00Z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