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17D1" w14:textId="7B44AD55" w:rsidR="00A26589" w:rsidRDefault="00A26589" w:rsidP="00A26589">
      <w:pPr>
        <w:jc w:val="center"/>
      </w:pPr>
      <w:r>
        <w:rPr>
          <w:noProof/>
        </w:rPr>
        <w:drawing>
          <wp:inline distT="0" distB="0" distL="0" distR="0" wp14:anchorId="7A2F357E" wp14:editId="1190CE3D">
            <wp:extent cx="2619375" cy="1876425"/>
            <wp:effectExtent l="0" t="0" r="9525" b="9525"/>
            <wp:docPr id="1021276960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255EA" w14:textId="77777777" w:rsidR="00A26589" w:rsidRDefault="00A26589" w:rsidP="00A2658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Board Meeting</w:t>
      </w:r>
    </w:p>
    <w:p w14:paraId="6B96B332" w14:textId="27B10D49" w:rsidR="00A26589" w:rsidRDefault="00A26589" w:rsidP="00A2658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Thursday, May 15th, 2025, 6 p.m.</w:t>
      </w:r>
    </w:p>
    <w:p w14:paraId="0F656E6D" w14:textId="0F19B667" w:rsidR="00A26589" w:rsidRDefault="00A26589" w:rsidP="00A2658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Danielle and Jim’s house at 62 Hyde Blvd</w:t>
      </w:r>
      <w:r w:rsidR="009F5FC0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41046E3F" w14:textId="6A1E7BC2" w:rsidR="009F5FC0" w:rsidRDefault="009F5FC0" w:rsidP="00A2658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Ballston Spa, NY</w:t>
      </w:r>
    </w:p>
    <w:p w14:paraId="27E26813" w14:textId="566F529E" w:rsidR="00A26589" w:rsidRDefault="00A26589" w:rsidP="00A26589">
      <w:pPr>
        <w:rPr>
          <w:rFonts w:ascii="Arial Nova" w:hAnsi="Arial Nova" w:cs="Arial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  <w:u w:val="single"/>
        </w:rPr>
        <w:t>Agenda</w:t>
      </w:r>
    </w:p>
    <w:p w14:paraId="33BF6FE1" w14:textId="77777777" w:rsidR="00A26589" w:rsidRPr="008F0EA3" w:rsidRDefault="00A26589" w:rsidP="008F0EA3">
      <w:pPr>
        <w:pStyle w:val="ListParagraph"/>
        <w:numPr>
          <w:ilvl w:val="0"/>
          <w:numId w:val="1"/>
        </w:numPr>
        <w:rPr>
          <w:rFonts w:ascii="Arial Nova" w:hAnsi="Arial Nova"/>
        </w:rPr>
      </w:pPr>
      <w:r w:rsidRPr="008F0EA3">
        <w:rPr>
          <w:rFonts w:ascii="Arial Nova" w:hAnsi="Arial Nova"/>
        </w:rPr>
        <w:t>Welcome and introduction (5 minutes).</w:t>
      </w:r>
    </w:p>
    <w:p w14:paraId="5233CF72" w14:textId="12C0230A" w:rsidR="00A26589" w:rsidRPr="008F0EA3" w:rsidRDefault="009F5FC0" w:rsidP="008F0EA3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Meeting Notes/Minutes from Thur. April 17</w:t>
      </w:r>
      <w:r w:rsidR="00A26589" w:rsidRPr="008F0EA3">
        <w:rPr>
          <w:rFonts w:ascii="Arial Nova" w:hAnsi="Arial Nova"/>
        </w:rPr>
        <w:t>. (5 minutes)</w:t>
      </w:r>
    </w:p>
    <w:p w14:paraId="28AA37E9" w14:textId="77777777" w:rsidR="00A26589" w:rsidRPr="008F0EA3" w:rsidRDefault="00A26589" w:rsidP="008F0EA3">
      <w:pPr>
        <w:pStyle w:val="ListParagraph"/>
        <w:numPr>
          <w:ilvl w:val="0"/>
          <w:numId w:val="1"/>
        </w:numPr>
        <w:rPr>
          <w:rFonts w:ascii="Arial Nova" w:hAnsi="Arial Nova"/>
        </w:rPr>
      </w:pPr>
      <w:r w:rsidRPr="008F0EA3">
        <w:rPr>
          <w:rFonts w:ascii="Arial Nova" w:hAnsi="Arial Nova"/>
        </w:rPr>
        <w:t>Treasurer’s report – Meredith (5 minutes).</w:t>
      </w:r>
    </w:p>
    <w:p w14:paraId="4AB86551" w14:textId="38EBA0A6" w:rsidR="008F0EA3" w:rsidRDefault="0026728F" w:rsidP="008F0EA3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T-Shirt</w:t>
      </w:r>
      <w:r w:rsidR="00B61145">
        <w:rPr>
          <w:rFonts w:ascii="Arial Nova" w:hAnsi="Arial Nova"/>
        </w:rPr>
        <w:t xml:space="preserve"> fundraiser.</w:t>
      </w:r>
      <w:r>
        <w:rPr>
          <w:rFonts w:ascii="Arial Nova" w:hAnsi="Arial Nova"/>
        </w:rPr>
        <w:t xml:space="preserve"> </w:t>
      </w:r>
      <w:r w:rsidR="008F0EA3" w:rsidRPr="008F0EA3">
        <w:rPr>
          <w:rFonts w:ascii="Arial Nova" w:hAnsi="Arial Nova"/>
        </w:rPr>
        <w:t>How about those FOL T-Shirts</w:t>
      </w:r>
      <w:r>
        <w:rPr>
          <w:rFonts w:ascii="Arial Nova" w:hAnsi="Arial Nova"/>
        </w:rPr>
        <w:t>!</w:t>
      </w:r>
      <w:r w:rsidR="008F0EA3" w:rsidRPr="008F0EA3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If you ordered one from Nourish, they are now in. </w:t>
      </w:r>
    </w:p>
    <w:p w14:paraId="54B1195F" w14:textId="48CE0FEB" w:rsidR="00981740" w:rsidRPr="008F0EA3" w:rsidRDefault="00981740" w:rsidP="008F0EA3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Ongoing fundraising.</w:t>
      </w:r>
    </w:p>
    <w:p w14:paraId="6BC6C771" w14:textId="77777777" w:rsidR="00A26589" w:rsidRPr="00A26589" w:rsidRDefault="00A26589" w:rsidP="00A26589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A26589">
        <w:rPr>
          <w:rFonts w:ascii="Arial Nova" w:hAnsi="Arial Nova"/>
          <w:b/>
          <w:bCs/>
          <w:sz w:val="24"/>
          <w:szCs w:val="24"/>
          <w:u w:val="single"/>
        </w:rPr>
        <w:t>Library Updates</w:t>
      </w:r>
    </w:p>
    <w:p w14:paraId="72898537" w14:textId="77777777" w:rsidR="00EF220A" w:rsidRDefault="00A26589" w:rsidP="00EF220A">
      <w:pPr>
        <w:spacing w:line="240" w:lineRule="auto"/>
        <w:ind w:firstLine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As we all know, life at the library has changed dramatically since the flood</w:t>
      </w:r>
      <w:r w:rsidR="00981740">
        <w:rPr>
          <w:rFonts w:ascii="Arial Nova" w:hAnsi="Arial Nova"/>
          <w:sz w:val="24"/>
          <w:szCs w:val="24"/>
        </w:rPr>
        <w:t xml:space="preserve"> and for the near future, t</w:t>
      </w:r>
      <w:r>
        <w:rPr>
          <w:rFonts w:ascii="Arial Nova" w:hAnsi="Arial Nova"/>
          <w:sz w:val="24"/>
          <w:szCs w:val="24"/>
        </w:rPr>
        <w:t xml:space="preserve">he library </w:t>
      </w:r>
      <w:r w:rsidR="00981740">
        <w:rPr>
          <w:rFonts w:ascii="Arial Nova" w:hAnsi="Arial Nova"/>
          <w:sz w:val="24"/>
          <w:szCs w:val="24"/>
        </w:rPr>
        <w:t>will remain</w:t>
      </w:r>
      <w:r>
        <w:rPr>
          <w:rFonts w:ascii="Arial Nova" w:hAnsi="Arial Nova"/>
          <w:sz w:val="24"/>
          <w:szCs w:val="24"/>
        </w:rPr>
        <w:t xml:space="preserve"> closed to the public. Meetings and planning between the Library BOT, Mayor Rossi, </w:t>
      </w:r>
      <w:r w:rsidR="00981740">
        <w:rPr>
          <w:rFonts w:ascii="Arial Nova" w:hAnsi="Arial Nova"/>
          <w:sz w:val="24"/>
          <w:szCs w:val="24"/>
        </w:rPr>
        <w:t xml:space="preserve">Trustee Mary Price Bush, </w:t>
      </w:r>
      <w:r>
        <w:rPr>
          <w:rFonts w:ascii="Arial Nova" w:hAnsi="Arial Nova"/>
          <w:sz w:val="24"/>
          <w:szCs w:val="24"/>
        </w:rPr>
        <w:t xml:space="preserve">Andrea and the staff are </w:t>
      </w:r>
      <w:r w:rsidR="008F0EA3">
        <w:rPr>
          <w:rFonts w:ascii="Arial Nova" w:hAnsi="Arial Nova"/>
          <w:sz w:val="24"/>
          <w:szCs w:val="24"/>
        </w:rPr>
        <w:t>ongoing,</w:t>
      </w:r>
      <w:r>
        <w:rPr>
          <w:rFonts w:ascii="Arial Nova" w:hAnsi="Arial Nova"/>
          <w:sz w:val="24"/>
          <w:szCs w:val="24"/>
        </w:rPr>
        <w:t xml:space="preserve"> and </w:t>
      </w:r>
      <w:r w:rsidR="008F0EA3">
        <w:rPr>
          <w:rFonts w:ascii="Arial Nova" w:hAnsi="Arial Nova"/>
          <w:sz w:val="24"/>
          <w:szCs w:val="24"/>
        </w:rPr>
        <w:t xml:space="preserve">the issues are </w:t>
      </w:r>
      <w:r>
        <w:rPr>
          <w:rFonts w:ascii="Arial Nova" w:hAnsi="Arial Nova"/>
          <w:sz w:val="24"/>
          <w:szCs w:val="24"/>
        </w:rPr>
        <w:t>multifaceted.</w:t>
      </w:r>
      <w:r w:rsidR="008F0EA3">
        <w:rPr>
          <w:rFonts w:ascii="Arial Nova" w:hAnsi="Arial Nova"/>
          <w:sz w:val="24"/>
          <w:szCs w:val="24"/>
        </w:rPr>
        <w:t xml:space="preserve"> We are expecting </w:t>
      </w:r>
      <w:r w:rsidR="00844389">
        <w:rPr>
          <w:rFonts w:ascii="Arial Nova" w:hAnsi="Arial Nova"/>
          <w:sz w:val="24"/>
          <w:szCs w:val="24"/>
        </w:rPr>
        <w:t xml:space="preserve">to hear </w:t>
      </w:r>
      <w:r w:rsidR="008F0EA3">
        <w:rPr>
          <w:rFonts w:ascii="Arial Nova" w:hAnsi="Arial Nova"/>
          <w:sz w:val="24"/>
          <w:szCs w:val="24"/>
        </w:rPr>
        <w:t xml:space="preserve">updated information from Andrea, and </w:t>
      </w:r>
      <w:r w:rsidR="0026728F">
        <w:rPr>
          <w:rFonts w:ascii="Arial Nova" w:hAnsi="Arial Nova"/>
          <w:sz w:val="24"/>
          <w:szCs w:val="24"/>
        </w:rPr>
        <w:t>other</w:t>
      </w:r>
      <w:r w:rsidR="00981740">
        <w:rPr>
          <w:rFonts w:ascii="Arial Nova" w:hAnsi="Arial Nova"/>
          <w:sz w:val="24"/>
          <w:szCs w:val="24"/>
        </w:rPr>
        <w:t>s</w:t>
      </w:r>
      <w:r w:rsidR="00520A30">
        <w:rPr>
          <w:rFonts w:ascii="Arial Nova" w:hAnsi="Arial Nova"/>
          <w:sz w:val="24"/>
          <w:szCs w:val="24"/>
        </w:rPr>
        <w:t xml:space="preserve"> in the know.</w:t>
      </w:r>
      <w:r w:rsidR="00B61145">
        <w:rPr>
          <w:rFonts w:ascii="Arial Nova" w:hAnsi="Arial Nova"/>
          <w:sz w:val="24"/>
          <w:szCs w:val="24"/>
        </w:rPr>
        <w:t xml:space="preserve"> </w:t>
      </w:r>
    </w:p>
    <w:p w14:paraId="59EF4293" w14:textId="73ABB720" w:rsidR="00EF220A" w:rsidRDefault="00A26589" w:rsidP="00EF220A">
      <w:pPr>
        <w:spacing w:line="240" w:lineRule="auto"/>
        <w:ind w:firstLine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Please join us as we navigate </w:t>
      </w:r>
      <w:r w:rsidR="008F0EA3">
        <w:rPr>
          <w:rFonts w:ascii="Arial Nova" w:hAnsi="Arial Nova"/>
          <w:sz w:val="24"/>
          <w:szCs w:val="24"/>
        </w:rPr>
        <w:t xml:space="preserve">the issues, </w:t>
      </w:r>
      <w:r w:rsidR="00844389">
        <w:rPr>
          <w:rFonts w:ascii="Arial Nova" w:hAnsi="Arial Nova"/>
          <w:sz w:val="24"/>
          <w:szCs w:val="24"/>
        </w:rPr>
        <w:t>“</w:t>
      </w:r>
      <w:r w:rsidR="00EF220A">
        <w:rPr>
          <w:rFonts w:ascii="Arial Nova" w:hAnsi="Arial Nova"/>
          <w:sz w:val="24"/>
          <w:szCs w:val="24"/>
        </w:rPr>
        <w:t>W</w:t>
      </w:r>
      <w:r>
        <w:rPr>
          <w:rFonts w:ascii="Arial Nova" w:hAnsi="Arial Nova"/>
          <w:sz w:val="24"/>
          <w:szCs w:val="24"/>
        </w:rPr>
        <w:t>hat we know</w:t>
      </w:r>
      <w:r w:rsidR="008F0EA3">
        <w:rPr>
          <w:rFonts w:ascii="Arial Nova" w:hAnsi="Arial Nova"/>
          <w:sz w:val="24"/>
          <w:szCs w:val="24"/>
        </w:rPr>
        <w:t xml:space="preserve"> and</w:t>
      </w:r>
      <w:r>
        <w:rPr>
          <w:rFonts w:ascii="Arial Nova" w:hAnsi="Arial Nova"/>
          <w:sz w:val="24"/>
          <w:szCs w:val="24"/>
        </w:rPr>
        <w:t xml:space="preserve"> what we don’t know</w:t>
      </w:r>
      <w:r w:rsidR="00844389">
        <w:rPr>
          <w:rFonts w:ascii="Arial Nova" w:hAnsi="Arial Nova"/>
          <w:sz w:val="24"/>
          <w:szCs w:val="24"/>
        </w:rPr>
        <w:t>”</w:t>
      </w:r>
      <w:r w:rsidR="008F0EA3">
        <w:rPr>
          <w:rFonts w:ascii="Arial Nova" w:hAnsi="Arial Nova"/>
          <w:sz w:val="24"/>
          <w:szCs w:val="24"/>
        </w:rPr>
        <w:t>. We will</w:t>
      </w:r>
      <w:r>
        <w:rPr>
          <w:rFonts w:ascii="Arial Nova" w:hAnsi="Arial Nova"/>
          <w:sz w:val="24"/>
          <w:szCs w:val="24"/>
        </w:rPr>
        <w:t xml:space="preserve"> discus</w:t>
      </w:r>
      <w:r w:rsidR="008F0EA3">
        <w:rPr>
          <w:rFonts w:ascii="Arial Nova" w:hAnsi="Arial Nova"/>
          <w:sz w:val="24"/>
          <w:szCs w:val="24"/>
        </w:rPr>
        <w:t>s</w:t>
      </w:r>
      <w:r w:rsidR="00844389">
        <w:rPr>
          <w:rFonts w:ascii="Arial Nova" w:hAnsi="Arial Nova"/>
          <w:sz w:val="24"/>
          <w:szCs w:val="24"/>
        </w:rPr>
        <w:t xml:space="preserve"> </w:t>
      </w:r>
      <w:r w:rsidR="008F0EA3">
        <w:rPr>
          <w:rFonts w:ascii="Arial Nova" w:hAnsi="Arial Nova"/>
          <w:sz w:val="24"/>
          <w:szCs w:val="24"/>
        </w:rPr>
        <w:t>comprehensive</w:t>
      </w:r>
      <w:r>
        <w:rPr>
          <w:rFonts w:ascii="Arial Nova" w:hAnsi="Arial Nova"/>
          <w:sz w:val="24"/>
          <w:szCs w:val="24"/>
        </w:rPr>
        <w:t xml:space="preserve"> plan</w:t>
      </w:r>
      <w:r w:rsidR="00844389">
        <w:rPr>
          <w:rFonts w:ascii="Arial Nova" w:hAnsi="Arial Nova"/>
          <w:sz w:val="24"/>
          <w:szCs w:val="24"/>
        </w:rPr>
        <w:t>s,</w:t>
      </w:r>
      <w:r w:rsidR="008F0EA3">
        <w:rPr>
          <w:rFonts w:ascii="Arial Nova" w:hAnsi="Arial Nova"/>
          <w:sz w:val="24"/>
          <w:szCs w:val="24"/>
        </w:rPr>
        <w:t xml:space="preserve"> and </w:t>
      </w:r>
      <w:r w:rsidR="00844389">
        <w:rPr>
          <w:rFonts w:ascii="Arial Nova" w:hAnsi="Arial Nova"/>
          <w:sz w:val="24"/>
          <w:szCs w:val="24"/>
        </w:rPr>
        <w:t>how to best</w:t>
      </w:r>
      <w:r>
        <w:rPr>
          <w:rFonts w:ascii="Arial Nova" w:hAnsi="Arial Nova"/>
          <w:sz w:val="24"/>
          <w:szCs w:val="24"/>
        </w:rPr>
        <w:t xml:space="preserve"> </w:t>
      </w:r>
      <w:r w:rsidR="00981740">
        <w:rPr>
          <w:rFonts w:ascii="Arial Nova" w:hAnsi="Arial Nova"/>
          <w:sz w:val="24"/>
          <w:szCs w:val="24"/>
        </w:rPr>
        <w:t>accomplish</w:t>
      </w:r>
      <w:r w:rsidR="00844389">
        <w:rPr>
          <w:rFonts w:ascii="Arial Nova" w:hAnsi="Arial Nova"/>
          <w:sz w:val="24"/>
          <w:szCs w:val="24"/>
        </w:rPr>
        <w:t xml:space="preserve"> these goals and </w:t>
      </w:r>
      <w:r w:rsidR="008F0EA3">
        <w:rPr>
          <w:rFonts w:ascii="Arial Nova" w:hAnsi="Arial Nova"/>
          <w:sz w:val="24"/>
          <w:szCs w:val="24"/>
        </w:rPr>
        <w:t xml:space="preserve">reopen our beloved public library. </w:t>
      </w:r>
    </w:p>
    <w:p w14:paraId="3B09B3DA" w14:textId="4BCFE8F2" w:rsidR="00A26589" w:rsidRPr="009F5FC0" w:rsidRDefault="00EF220A" w:rsidP="00EF220A">
      <w:pPr>
        <w:spacing w:line="240" w:lineRule="auto"/>
        <w:ind w:firstLine="720"/>
        <w:rPr>
          <w:rFonts w:ascii="Arial Nova" w:hAnsi="Arial Nova"/>
          <w:b/>
          <w:bCs/>
          <w:sz w:val="24"/>
          <w:szCs w:val="24"/>
        </w:rPr>
      </w:pPr>
      <w:r w:rsidRPr="009F5FC0">
        <w:rPr>
          <w:rFonts w:ascii="Arial Nova" w:hAnsi="Arial Nova"/>
          <w:b/>
          <w:bCs/>
          <w:i/>
          <w:iCs/>
          <w:sz w:val="24"/>
          <w:szCs w:val="24"/>
        </w:rPr>
        <w:t>N</w:t>
      </w:r>
      <w:r w:rsidR="00B61145" w:rsidRPr="009F5FC0">
        <w:rPr>
          <w:rFonts w:ascii="Arial Nova" w:hAnsi="Arial Nova"/>
          <w:b/>
          <w:bCs/>
          <w:i/>
          <w:iCs/>
          <w:sz w:val="24"/>
          <w:szCs w:val="24"/>
        </w:rPr>
        <w:t>ote</w:t>
      </w:r>
      <w:r w:rsidRPr="009F5FC0">
        <w:rPr>
          <w:rFonts w:ascii="Arial Nova" w:hAnsi="Arial Nova"/>
          <w:b/>
          <w:bCs/>
          <w:i/>
          <w:iCs/>
          <w:sz w:val="24"/>
          <w:szCs w:val="24"/>
        </w:rPr>
        <w:t>:</w:t>
      </w:r>
      <w:r w:rsidR="00B61145" w:rsidRPr="009F5FC0">
        <w:rPr>
          <w:rFonts w:ascii="Arial Nova" w:hAnsi="Arial Nova"/>
          <w:b/>
          <w:bCs/>
          <w:sz w:val="24"/>
          <w:szCs w:val="24"/>
        </w:rPr>
        <w:t xml:space="preserve"> </w:t>
      </w:r>
      <w:r w:rsidRPr="009F5FC0">
        <w:rPr>
          <w:rFonts w:ascii="Arial Nova" w:hAnsi="Arial Nova"/>
          <w:b/>
          <w:bCs/>
          <w:sz w:val="24"/>
          <w:szCs w:val="24"/>
        </w:rPr>
        <w:t xml:space="preserve">Thankfully, </w:t>
      </w:r>
      <w:r w:rsidR="00B61145" w:rsidRPr="009F5FC0">
        <w:rPr>
          <w:rFonts w:ascii="Arial Nova" w:hAnsi="Arial Nova"/>
          <w:b/>
          <w:bCs/>
          <w:sz w:val="24"/>
          <w:szCs w:val="24"/>
        </w:rPr>
        <w:t xml:space="preserve">there </w:t>
      </w:r>
      <w:r w:rsidRPr="009F5FC0">
        <w:rPr>
          <w:rFonts w:ascii="Arial Nova" w:hAnsi="Arial Nova"/>
          <w:b/>
          <w:bCs/>
          <w:sz w:val="24"/>
          <w:szCs w:val="24"/>
        </w:rPr>
        <w:t>was</w:t>
      </w:r>
      <w:r w:rsidR="00B61145" w:rsidRPr="009F5FC0">
        <w:rPr>
          <w:rFonts w:ascii="Arial Nova" w:hAnsi="Arial Nova"/>
          <w:b/>
          <w:bCs/>
          <w:sz w:val="24"/>
          <w:szCs w:val="24"/>
        </w:rPr>
        <w:t xml:space="preserve"> no damage to our new </w:t>
      </w:r>
      <w:r w:rsidRPr="009F5FC0">
        <w:rPr>
          <w:rFonts w:ascii="Arial Nova" w:hAnsi="Arial Nova"/>
          <w:b/>
          <w:bCs/>
          <w:sz w:val="24"/>
          <w:szCs w:val="24"/>
        </w:rPr>
        <w:t xml:space="preserve">reading and history rooms, </w:t>
      </w:r>
      <w:r w:rsidR="00B61145" w:rsidRPr="009F5FC0">
        <w:rPr>
          <w:rFonts w:ascii="Arial Nova" w:hAnsi="Arial Nova"/>
          <w:b/>
          <w:bCs/>
          <w:i/>
          <w:iCs/>
          <w:sz w:val="24"/>
          <w:szCs w:val="24"/>
        </w:rPr>
        <w:t>Phase 1A</w:t>
      </w:r>
      <w:r w:rsidR="00B61145" w:rsidRPr="009F5FC0">
        <w:rPr>
          <w:rFonts w:ascii="Arial Nova" w:hAnsi="Arial Nova"/>
          <w:b/>
          <w:bCs/>
          <w:sz w:val="24"/>
          <w:szCs w:val="24"/>
        </w:rPr>
        <w:t xml:space="preserve"> </w:t>
      </w:r>
      <w:r w:rsidRPr="009F5FC0">
        <w:rPr>
          <w:rFonts w:ascii="Arial Nova" w:hAnsi="Arial Nova"/>
          <w:b/>
          <w:bCs/>
          <w:sz w:val="24"/>
          <w:szCs w:val="24"/>
        </w:rPr>
        <w:t xml:space="preserve">of our </w:t>
      </w:r>
      <w:r w:rsidR="00B61145" w:rsidRPr="009F5FC0">
        <w:rPr>
          <w:rFonts w:ascii="Arial Nova" w:hAnsi="Arial Nova"/>
          <w:b/>
          <w:bCs/>
          <w:sz w:val="24"/>
          <w:szCs w:val="24"/>
        </w:rPr>
        <w:t>Capital Campaign</w:t>
      </w:r>
      <w:r w:rsidRPr="009F5FC0">
        <w:rPr>
          <w:rFonts w:ascii="Arial Nova" w:hAnsi="Arial Nova"/>
          <w:b/>
          <w:bCs/>
          <w:sz w:val="24"/>
          <w:szCs w:val="24"/>
        </w:rPr>
        <w:t xml:space="preserve"> P</w:t>
      </w:r>
      <w:r w:rsidR="00B61145" w:rsidRPr="009F5FC0">
        <w:rPr>
          <w:rFonts w:ascii="Arial Nova" w:hAnsi="Arial Nova"/>
          <w:b/>
          <w:bCs/>
          <w:sz w:val="24"/>
          <w:szCs w:val="24"/>
        </w:rPr>
        <w:t>roject</w:t>
      </w:r>
    </w:p>
    <w:p w14:paraId="73A3C8E2" w14:textId="5A050101" w:rsidR="00EF220A" w:rsidRDefault="00A26589" w:rsidP="00A26589">
      <w:p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Next meeting</w:t>
      </w:r>
      <w:r>
        <w:rPr>
          <w:rFonts w:ascii="Arial Nova" w:hAnsi="Arial Nova"/>
          <w:sz w:val="24"/>
          <w:szCs w:val="24"/>
        </w:rPr>
        <w:t xml:space="preserve"> Thurs., </w:t>
      </w:r>
      <w:r w:rsidR="00981740">
        <w:rPr>
          <w:rFonts w:ascii="Arial Nova" w:hAnsi="Arial Nova"/>
          <w:sz w:val="24"/>
          <w:szCs w:val="24"/>
        </w:rPr>
        <w:t>June 1</w:t>
      </w:r>
      <w:r w:rsidR="00B61145">
        <w:rPr>
          <w:rFonts w:ascii="Arial Nova" w:hAnsi="Arial Nova"/>
          <w:sz w:val="24"/>
          <w:szCs w:val="24"/>
        </w:rPr>
        <w:t>9</w:t>
      </w:r>
      <w:r w:rsidR="00981740">
        <w:rPr>
          <w:rFonts w:ascii="Arial Nova" w:hAnsi="Arial Nova"/>
          <w:sz w:val="24"/>
          <w:szCs w:val="24"/>
        </w:rPr>
        <w:t>th</w:t>
      </w:r>
      <w:r>
        <w:rPr>
          <w:rFonts w:ascii="Arial Nova" w:hAnsi="Arial Nova"/>
          <w:sz w:val="24"/>
          <w:szCs w:val="24"/>
        </w:rPr>
        <w:t xml:space="preserve">, 2025, at 6 p.m., </w:t>
      </w:r>
      <w:r w:rsidR="009C3120">
        <w:rPr>
          <w:rFonts w:ascii="Arial Nova" w:hAnsi="Arial Nova"/>
          <w:sz w:val="24"/>
          <w:szCs w:val="24"/>
        </w:rPr>
        <w:t>Location TBD</w:t>
      </w:r>
      <w:r>
        <w:rPr>
          <w:rFonts w:ascii="Arial Nova" w:hAnsi="Arial Nova"/>
          <w:sz w:val="24"/>
          <w:szCs w:val="24"/>
        </w:rPr>
        <w:t>, Ballston Spa</w:t>
      </w:r>
      <w:r w:rsidR="00981740">
        <w:rPr>
          <w:rFonts w:ascii="Arial Nova" w:hAnsi="Arial Nova"/>
          <w:sz w:val="24"/>
          <w:szCs w:val="24"/>
        </w:rPr>
        <w:t>.</w:t>
      </w:r>
      <w:r>
        <w:rPr>
          <w:rFonts w:ascii="Arial Nova" w:hAnsi="Arial Nova"/>
          <w:sz w:val="24"/>
          <w:szCs w:val="24"/>
        </w:rPr>
        <w:t xml:space="preserve"> </w:t>
      </w:r>
    </w:p>
    <w:p w14:paraId="0450F866" w14:textId="77777777" w:rsidR="00A26589" w:rsidRDefault="00A26589" w:rsidP="00A26589">
      <w:pPr>
        <w:shd w:val="clear" w:color="auto" w:fill="D9D9D9" w:themeFill="background1" w:themeFillShade="D9"/>
        <w:jc w:val="center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21 Milton Ave, Ballston Spa, NY 12020. Find us on the library website </w:t>
      </w:r>
      <w:hyperlink r:id="rId6" w:history="1">
        <w:r>
          <w:rPr>
            <w:rStyle w:val="Hyperlink"/>
            <w:rFonts w:cstheme="majorHAnsi"/>
            <w:color w:val="000000" w:themeColor="text1"/>
          </w:rPr>
          <w:t>https://bspl.sals.edu</w:t>
        </w:r>
      </w:hyperlink>
    </w:p>
    <w:p w14:paraId="7BA82888" w14:textId="4539AAA2" w:rsidR="00A26589" w:rsidRDefault="00A26589" w:rsidP="00A26589">
      <w:pPr>
        <w:jc w:val="center"/>
      </w:pPr>
      <w:r>
        <w:rPr>
          <w:rFonts w:asciiTheme="majorHAnsi" w:hAnsiTheme="majorHAnsi" w:cstheme="majorHAnsi"/>
        </w:rPr>
        <w:t>(518) 885 5022</w:t>
      </w:r>
    </w:p>
    <w:sectPr w:rsidR="00A26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66524"/>
    <w:multiLevelType w:val="hybridMultilevel"/>
    <w:tmpl w:val="A4FA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17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B9"/>
    <w:rsid w:val="0026728F"/>
    <w:rsid w:val="00520A30"/>
    <w:rsid w:val="00844389"/>
    <w:rsid w:val="008F0EA3"/>
    <w:rsid w:val="00906D4B"/>
    <w:rsid w:val="00936CAD"/>
    <w:rsid w:val="00943DB9"/>
    <w:rsid w:val="00981740"/>
    <w:rsid w:val="009C3120"/>
    <w:rsid w:val="009F5FC0"/>
    <w:rsid w:val="00A26589"/>
    <w:rsid w:val="00A53776"/>
    <w:rsid w:val="00B61145"/>
    <w:rsid w:val="00CB25B7"/>
    <w:rsid w:val="00DE05AD"/>
    <w:rsid w:val="00EF220A"/>
    <w:rsid w:val="00FA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5129"/>
  <w15:chartTrackingRefBased/>
  <w15:docId w15:val="{42DC7F8A-1807-4574-91C6-DFA695F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89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D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D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D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D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D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D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D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D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D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3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DB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3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DB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3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DB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3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D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265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l.sals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Thomson</dc:creator>
  <cp:keywords/>
  <dc:description/>
  <cp:lastModifiedBy>Trustee Fitzpatrick</cp:lastModifiedBy>
  <cp:revision>8</cp:revision>
  <dcterms:created xsi:type="dcterms:W3CDTF">2025-05-12T20:17:00Z</dcterms:created>
  <dcterms:modified xsi:type="dcterms:W3CDTF">2025-05-12T22:25:00Z</dcterms:modified>
</cp:coreProperties>
</file>